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2656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284"/>
      </w:tblGrid>
      <w:tr w:rsidR="009F79E8" w:rsidTr="009F79E8">
        <w:tc>
          <w:tcPr>
            <w:tcW w:w="959" w:type="dxa"/>
          </w:tcPr>
          <w:p w:rsidR="009F79E8" w:rsidRDefault="009F79E8" w:rsidP="009F79E8">
            <w:pPr>
              <w:jc w:val="center"/>
            </w:pPr>
            <w:r>
              <w:t>Ocena</w:t>
            </w:r>
          </w:p>
        </w:tc>
        <w:tc>
          <w:tcPr>
            <w:tcW w:w="3969" w:type="dxa"/>
          </w:tcPr>
          <w:p w:rsidR="009F79E8" w:rsidRDefault="009F79E8" w:rsidP="009F79E8">
            <w:pPr>
              <w:jc w:val="center"/>
            </w:pPr>
            <w:r>
              <w:t>Liczba ocen w roku bieżącym</w:t>
            </w:r>
          </w:p>
        </w:tc>
        <w:tc>
          <w:tcPr>
            <w:tcW w:w="4284" w:type="dxa"/>
          </w:tcPr>
          <w:p w:rsidR="009F79E8" w:rsidRDefault="009F79E8" w:rsidP="009F79E8">
            <w:pPr>
              <w:jc w:val="center"/>
            </w:pPr>
            <w:r>
              <w:t>Liczba ocen w roku ubiegłym</w:t>
            </w:r>
          </w:p>
        </w:tc>
      </w:tr>
      <w:tr w:rsidR="009F79E8" w:rsidTr="009F79E8">
        <w:tc>
          <w:tcPr>
            <w:tcW w:w="959" w:type="dxa"/>
          </w:tcPr>
          <w:p w:rsidR="009F79E8" w:rsidRDefault="009F79E8" w:rsidP="009F79E8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9F79E8" w:rsidRDefault="009F79E8" w:rsidP="009F79E8">
            <w:pPr>
              <w:tabs>
                <w:tab w:val="left" w:pos="735"/>
              </w:tabs>
              <w:jc w:val="center"/>
            </w:pPr>
            <w:r>
              <w:t>1</w:t>
            </w:r>
          </w:p>
        </w:tc>
        <w:tc>
          <w:tcPr>
            <w:tcW w:w="4284" w:type="dxa"/>
          </w:tcPr>
          <w:p w:rsidR="009F79E8" w:rsidRDefault="009F79E8" w:rsidP="009F79E8">
            <w:pPr>
              <w:jc w:val="center"/>
            </w:pPr>
            <w:r>
              <w:t>3</w:t>
            </w:r>
          </w:p>
        </w:tc>
      </w:tr>
      <w:tr w:rsidR="009F79E8" w:rsidTr="009F79E8">
        <w:tc>
          <w:tcPr>
            <w:tcW w:w="959" w:type="dxa"/>
          </w:tcPr>
          <w:p w:rsidR="009F79E8" w:rsidRDefault="009F79E8" w:rsidP="009F79E8">
            <w:pPr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9F79E8" w:rsidRDefault="009F79E8" w:rsidP="009F79E8">
            <w:pPr>
              <w:jc w:val="center"/>
            </w:pPr>
            <w:r>
              <w:t>8</w:t>
            </w:r>
          </w:p>
        </w:tc>
        <w:tc>
          <w:tcPr>
            <w:tcW w:w="4284" w:type="dxa"/>
          </w:tcPr>
          <w:p w:rsidR="009F79E8" w:rsidRDefault="009F79E8" w:rsidP="009F79E8">
            <w:pPr>
              <w:jc w:val="center"/>
            </w:pPr>
            <w:r>
              <w:t>7</w:t>
            </w:r>
          </w:p>
        </w:tc>
      </w:tr>
      <w:tr w:rsidR="009F79E8" w:rsidTr="009F79E8">
        <w:tc>
          <w:tcPr>
            <w:tcW w:w="959" w:type="dxa"/>
          </w:tcPr>
          <w:p w:rsidR="009F79E8" w:rsidRDefault="009F79E8" w:rsidP="009F79E8">
            <w:pPr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9F79E8" w:rsidRDefault="009F79E8" w:rsidP="009F79E8">
            <w:pPr>
              <w:jc w:val="center"/>
            </w:pPr>
            <w:r>
              <w:t>12</w:t>
            </w:r>
          </w:p>
        </w:tc>
        <w:tc>
          <w:tcPr>
            <w:tcW w:w="4284" w:type="dxa"/>
          </w:tcPr>
          <w:p w:rsidR="009F79E8" w:rsidRDefault="009F79E8" w:rsidP="009F79E8">
            <w:pPr>
              <w:jc w:val="center"/>
            </w:pPr>
            <w:r>
              <w:t>14</w:t>
            </w:r>
          </w:p>
        </w:tc>
      </w:tr>
      <w:tr w:rsidR="009F79E8" w:rsidTr="009F79E8">
        <w:tc>
          <w:tcPr>
            <w:tcW w:w="959" w:type="dxa"/>
          </w:tcPr>
          <w:p w:rsidR="009F79E8" w:rsidRDefault="009F79E8" w:rsidP="009F79E8">
            <w:pPr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9F79E8" w:rsidRDefault="009F79E8" w:rsidP="009F79E8">
            <w:pPr>
              <w:jc w:val="center"/>
            </w:pPr>
            <w:r>
              <w:t>8</w:t>
            </w:r>
          </w:p>
        </w:tc>
        <w:tc>
          <w:tcPr>
            <w:tcW w:w="4284" w:type="dxa"/>
          </w:tcPr>
          <w:p w:rsidR="009F79E8" w:rsidRDefault="009F79E8" w:rsidP="009F79E8">
            <w:pPr>
              <w:jc w:val="center"/>
            </w:pPr>
            <w:r>
              <w:t>5</w:t>
            </w:r>
          </w:p>
        </w:tc>
      </w:tr>
      <w:tr w:rsidR="009F79E8" w:rsidTr="009F79E8">
        <w:tc>
          <w:tcPr>
            <w:tcW w:w="959" w:type="dxa"/>
          </w:tcPr>
          <w:p w:rsidR="009F79E8" w:rsidRDefault="009F79E8" w:rsidP="009F79E8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9F79E8" w:rsidRDefault="009F79E8" w:rsidP="009F79E8">
            <w:pPr>
              <w:jc w:val="center"/>
            </w:pPr>
            <w:r>
              <w:t>1</w:t>
            </w:r>
          </w:p>
        </w:tc>
        <w:tc>
          <w:tcPr>
            <w:tcW w:w="4284" w:type="dxa"/>
          </w:tcPr>
          <w:p w:rsidR="009F79E8" w:rsidRDefault="009F79E8" w:rsidP="009F79E8">
            <w:pPr>
              <w:jc w:val="center"/>
            </w:pPr>
            <w:r>
              <w:t>1</w:t>
            </w:r>
          </w:p>
        </w:tc>
      </w:tr>
    </w:tbl>
    <w:p w:rsidR="009F79E8" w:rsidRDefault="009F79E8">
      <w:r>
        <w:t>W jednej z klas, w której nie było ocen niedostatecznych na koniec roku, wykonano zestawienie liczby ocen z matematyki uzyskanych przez uczniów na koniec bieżącego roku szkolnego i ubiegłego. Otrzymano następujące dane.</w:t>
      </w:r>
    </w:p>
    <w:p w:rsidR="009F79E8" w:rsidRDefault="009F79E8"/>
    <w:p w:rsidR="009F79E8" w:rsidRDefault="009F79E8">
      <w:r>
        <w:t>a). Wykonaj diagram kolumnowy przedstawiający dane dotyczące obu szeregów rozdzielczych.</w:t>
      </w:r>
    </w:p>
    <w:p w:rsidR="009F79E8" w:rsidRDefault="009F79E8">
      <w:r>
        <w:t>b). Dla obu szeregów oblicz średnią arytmetyczną, modę i medianę.</w:t>
      </w:r>
    </w:p>
    <w:p w:rsidR="005355AC" w:rsidRDefault="009F79E8">
      <w:bookmarkStart w:id="0" w:name="_GoBack"/>
      <w:bookmarkEnd w:id="0"/>
      <w:r>
        <w:t xml:space="preserve">c). Oblicz z dokładnością do 0,01 odchylenie standardowe dla obu szeregów.  </w:t>
      </w:r>
    </w:p>
    <w:p w:rsidR="009F79E8" w:rsidRDefault="009F79E8"/>
    <w:sectPr w:rsidR="009F7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E8"/>
    <w:rsid w:val="005355AC"/>
    <w:rsid w:val="009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7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7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2011-12-03T15:12:00Z</dcterms:created>
  <dcterms:modified xsi:type="dcterms:W3CDTF">2011-12-03T15:19:00Z</dcterms:modified>
</cp:coreProperties>
</file>