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4C" w:rsidRPr="00DC4F4C" w:rsidRDefault="00DC4F4C" w:rsidP="00DC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Święta dziewica i męczenniczka (zm. 304).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drawing>
          <wp:inline distT="0" distB="0" distL="0" distR="0" wp14:anchorId="11C26BDE" wp14:editId="6AB0ECDA">
            <wp:extent cx="1524000" cy="3810000"/>
            <wp:effectExtent l="0" t="0" r="0" b="0"/>
            <wp:docPr id="1" name="Obraz 1" descr="http://1.bp.blogspot.com/_XJLRfM7_000/TK708WBsFgI/AAAAAAAAC5I/N4L8GsqBkrw/s400/St+Justina+Padua+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XJLRfM7_000/TK708WBsFgI/AAAAAAAAC5I/N4L8GsqBkrw/s400/St+Justina+Padua+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Andrea Mantegna, 1453-54, fragm.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Pinacoteca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di </w:t>
      </w: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Brera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w Mediolanie, Lombardia</w:t>
      </w:r>
    </w:p>
    <w:p w:rsidR="00DC4F4C" w:rsidRPr="00DC4F4C" w:rsidRDefault="00DC4F4C" w:rsidP="00DC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Pochodziła z bardzo zamożnej padewskiej rodziny. Bardzo pobożna, wcześnie złożyła śluby czystości. Gdy wybuchły prześladowania za cesarza Dioklecjana została uwięziona i skazana na śmierć. Ścięto ją mieczem 7 października 304 roku.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Według legendy miał to być miecz dopiero co wykuty, jeszcze gorący, co dodatkowo miało upokorzyć dziewczynę, ponieważ takimi mieczami zabijano niewolników jako pierwsze ofiary.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drawing>
          <wp:inline distT="0" distB="0" distL="0" distR="0" wp14:anchorId="5CA6687F" wp14:editId="7703B729">
            <wp:extent cx="3048000" cy="2565400"/>
            <wp:effectExtent l="0" t="0" r="0" b="6350"/>
            <wp:docPr id="2" name="Obraz 2" descr="http://2.bp.blogspot.com/_XJLRfM7_000/TK71qSBFObI/AAAAAAAAC5M/SWH0tgWCNUo/s320/St+Justina+Padua+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XJLRfM7_000/TK71qSBFObI/AAAAAAAAC5M/SWH0tgWCNUo/s320/St+Justina+Padua+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lastRenderedPageBreak/>
        <w:t>Męczeństwo św. Justyny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Paolo Veronese, 1573r.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Galleria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</w:t>
      </w: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degli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Uffizi we Florencji, Toskania</w:t>
      </w:r>
    </w:p>
    <w:p w:rsidR="00DC4F4C" w:rsidRPr="00DC4F4C" w:rsidRDefault="00DC4F4C" w:rsidP="00DC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 xml:space="preserve">Pochowano ją w pobliżu rzymskiego teatru, we wschodniej części miasta. Dziesięć lat później nad jej grobem wybudowano kaplicę, a na przełomie V i VI wieku prefekt miasta, Wenancjusz </w:t>
      </w:r>
      <w:proofErr w:type="spellStart"/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Opilione</w:t>
      </w:r>
      <w:proofErr w:type="spellEnd"/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, wzniósł na tym miejscu bazylikę. W XV wieku konwent św. Justyny był jednym z najważniejszych klasztorów w okolicy, aż do rozwiązania przez Napoleona w 1810 roku. Ponownie konwent otwarto w 1919 roku, mieści się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w nim biblioteka.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drawing>
          <wp:inline distT="0" distB="0" distL="0" distR="0" wp14:anchorId="6C97C403" wp14:editId="15479264">
            <wp:extent cx="3810000" cy="2692400"/>
            <wp:effectExtent l="0" t="0" r="0" b="0"/>
            <wp:docPr id="3" name="Obraz 3" descr="http://2.bp.blogspot.com/_XJLRfM7_000/TK72AcEV6WI/AAAAAAAAC5Q/4loqq8NKrNY/s400/St+Justina+Padua+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XJLRfM7_000/TK72AcEV6WI/AAAAAAAAC5Q/4loqq8NKrNY/s400/St+Justina+Padua+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Bazylika p.w. św. Justyny w Padwie, Wenecja Euganejska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drawing>
          <wp:inline distT="0" distB="0" distL="0" distR="0" wp14:anchorId="09EBAF7F" wp14:editId="31B857FB">
            <wp:extent cx="3810000" cy="2997200"/>
            <wp:effectExtent l="0" t="0" r="0" b="0"/>
            <wp:docPr id="4" name="Obraz 4" descr="http://2.bp.blogspot.com/_XJLRfM7_000/TK72dilZG2I/AAAAAAAAC5Y/SZ1rk9wqBBo/s400/St+Justina+Padua+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XJLRfM7_000/TK72dilZG2I/AAAAAAAAC5Y/SZ1rk9wqBBo/s400/St+Justina+Padua+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Studnia w której znaleziono relikwie św. Justyny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Bazylika p.w. św. Justyny w Padwie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lastRenderedPageBreak/>
        <w:drawing>
          <wp:inline distT="0" distB="0" distL="0" distR="0" wp14:anchorId="7616D0FF" wp14:editId="645CCAA9">
            <wp:extent cx="2946400" cy="3810000"/>
            <wp:effectExtent l="0" t="0" r="6350" b="0"/>
            <wp:docPr id="5" name="Obraz 5" descr="http://2.bp.blogspot.com/_XJLRfM7_000/TK72VhYRFmI/AAAAAAAAC5U/77ilJRDcLSo/s400/St+Justina+Padua+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_XJLRfM7_000/TK72VhYRFmI/AAAAAAAAC5U/77ilJRDcLSo/s400/St+Justina+Padua+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Wnętrze bazyliki p.w. św. Justyny w Padwie</w:t>
      </w:r>
    </w:p>
    <w:p w:rsidR="00DC4F4C" w:rsidRPr="00DC4F4C" w:rsidRDefault="00DC4F4C" w:rsidP="00DC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Kult św. Justyny rozwinął się znacznie w XVI wieku, po wygranej bitwie pod Lepanto, którą przypisano również jej wstawiennictwu.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4A43"/>
          <w:sz w:val="21"/>
          <w:szCs w:val="21"/>
          <w:lang w:eastAsia="pl-PL"/>
        </w:rPr>
        <w:drawing>
          <wp:inline distT="0" distB="0" distL="0" distR="0" wp14:anchorId="247E0D0C" wp14:editId="12C74247">
            <wp:extent cx="3810000" cy="2857500"/>
            <wp:effectExtent l="0" t="0" r="0" b="0"/>
            <wp:docPr id="6" name="Obraz 6" descr="http://1.bp.blogspot.com/_XJLRfM7_000/TK721dQTdWI/AAAAAAAAC5c/41IIIqqIPzA/s400/St+Justina+Padua+-+Palesnica+P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_XJLRfM7_000/TK721dQTdWI/AAAAAAAAC5c/41IIIqqIPzA/s400/St+Justina+Padua+-+Palesnica+P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Kościół p.w. św. Justyny w Paleśnicy, Małopolska</w:t>
      </w:r>
    </w:p>
    <w:p w:rsidR="00DC4F4C" w:rsidRPr="00DC4F4C" w:rsidRDefault="00DC4F4C" w:rsidP="00DC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shd w:val="clear" w:color="auto" w:fill="ECE1C3"/>
          <w:lang w:eastAsia="pl-PL"/>
        </w:rPr>
        <w:t>Kult św. Justyny w Polsce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 xml:space="preserve">Kościół p.w. św. Justyny z Padwy znajduje się w małopolskiej Paleśnicy, został wybudowany w 1808 roku. W ołtarzu głównym (obecnie przeniesiony do bocznego) 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lastRenderedPageBreak/>
        <w:t>umieszczono obraz przedstawiający św. Justynę, namalowany w 1809. Do obrazu pozowała fundatorka kościoła hrabina Justyna Lanckorońska.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Relikwie Świętej mają się znajdować, według Piotra Pruszcza, w dominikańskim kościele p.w. św. Idziego w Krakowie. Natomiast wizerunek z XVIII wieku przedstawiono w stallach w kościele należącym do krakowskich bernardynek.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noProof/>
          <w:color w:val="C48643"/>
          <w:sz w:val="21"/>
          <w:szCs w:val="21"/>
          <w:lang w:eastAsia="pl-PL"/>
        </w:rPr>
        <w:drawing>
          <wp:inline distT="0" distB="0" distL="0" distR="0" wp14:anchorId="75C1DB67" wp14:editId="290AE585">
            <wp:extent cx="2628900" cy="3810000"/>
            <wp:effectExtent l="0" t="0" r="0" b="0"/>
            <wp:docPr id="7" name="Obraz 7" descr="http://4.bp.blogspot.com/_XJLRfM7_000/TK73LWn0WsI/AAAAAAAAC5g/mVBuTzY4Yrw/s400/St+Justina+Padua+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_XJLRfM7_000/TK73LWn0WsI/AAAAAAAAC5g/mVBuTzY4Yrw/s400/St+Justina+Padua+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Św. Justyna z pobożnym dobroczyńcą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444444"/>
          <w:sz w:val="21"/>
          <w:szCs w:val="21"/>
          <w:lang w:eastAsia="pl-PL"/>
        </w:rPr>
      </w:pP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Moretto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da Brescia, 1530-34</w:t>
      </w:r>
    </w:p>
    <w:p w:rsidR="00DC4F4C" w:rsidRPr="00DC4F4C" w:rsidRDefault="00DC4F4C" w:rsidP="00DC4F4C">
      <w:pPr>
        <w:shd w:val="clear" w:color="auto" w:fill="ECE1C3"/>
        <w:spacing w:after="0" w:line="336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</w:pP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Kunstchistorisches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</w:t>
      </w:r>
      <w:proofErr w:type="spellStart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Museum</w:t>
      </w:r>
      <w:proofErr w:type="spellEnd"/>
      <w:r w:rsidRPr="00DC4F4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we Wiedniu</w:t>
      </w:r>
    </w:p>
    <w:p w:rsidR="003833A6" w:rsidRDefault="00DC4F4C" w:rsidP="00DC4F4C">
      <w:pPr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</w:pP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Św. Justyna z Padwy bywa mylona ze </w:t>
      </w:r>
      <w:hyperlink r:id="rId19" w:history="1">
        <w:r w:rsidRPr="00DC4F4C">
          <w:rPr>
            <w:rFonts w:ascii="Lucida Sans Unicode" w:eastAsia="Times New Roman" w:hAnsi="Lucida Sans Unicode" w:cs="Lucida Sans Unicode"/>
            <w:color w:val="C44A43"/>
            <w:sz w:val="21"/>
            <w:szCs w:val="21"/>
            <w:u w:val="single"/>
            <w:shd w:val="clear" w:color="auto" w:fill="ECE1C3"/>
            <w:lang w:eastAsia="pl-PL"/>
          </w:rPr>
          <w:t>św. Justyną z Antiochii</w:t>
        </w:r>
      </w:hyperlink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, której wspomnienie przypada 26 września. 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shd w:val="clear" w:color="auto" w:fill="ECE1C3"/>
          <w:lang w:eastAsia="pl-PL"/>
        </w:rPr>
        <w:t>Patronka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:</w:t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pl-PL"/>
        </w:rPr>
        <w:br/>
      </w:r>
      <w:r w:rsidRPr="00DC4F4C">
        <w:rPr>
          <w:rFonts w:ascii="Lucida Sans Unicode" w:eastAsia="Times New Roman" w:hAnsi="Lucida Sans Unicode" w:cs="Lucida Sans Unicode"/>
          <w:color w:val="333333"/>
          <w:sz w:val="21"/>
          <w:szCs w:val="21"/>
          <w:shd w:val="clear" w:color="auto" w:fill="ECE1C3"/>
          <w:lang w:eastAsia="pl-PL"/>
        </w:rPr>
        <w:t>Padwy.</w:t>
      </w:r>
    </w:p>
    <w:p w:rsidR="00DC4F4C" w:rsidRDefault="00DC4F4C" w:rsidP="00DC4F4C">
      <w:bookmarkStart w:id="0" w:name="_GoBack"/>
      <w:bookmarkEnd w:id="0"/>
    </w:p>
    <w:sectPr w:rsidR="00DC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C"/>
    <w:rsid w:val="003833A6"/>
    <w:rsid w:val="00D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_XJLRfM7_000/TK72VhYRFmI/AAAAAAAAC5U/77ilJRDcLSo/s1600/St+Justina+Padua+6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2.bp.blogspot.com/_XJLRfM7_000/TK71qSBFObI/AAAAAAAAC5M/SWH0tgWCNUo/s1600/St+Justina+Padua+4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4.bp.blogspot.com/_XJLRfM7_000/TK73LWn0WsI/AAAAAAAAC5g/mVBuTzY4Yrw/s1600/St+Justina+Padua+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2.bp.blogspot.com/_XJLRfM7_000/TK72dilZG2I/AAAAAAAAC5Y/SZ1rk9wqBBo/s1600/St+Justina+Padua+7.jpg" TargetMode="External"/><Relationship Id="rId5" Type="http://schemas.openxmlformats.org/officeDocument/2006/relationships/hyperlink" Target="http://1.bp.blogspot.com/_XJLRfM7_000/TK708WBsFgI/AAAAAAAAC5I/N4L8GsqBkrw/s1600/St+Justina+Padua+1.jpg" TargetMode="External"/><Relationship Id="rId15" Type="http://schemas.openxmlformats.org/officeDocument/2006/relationships/hyperlink" Target="http://1.bp.blogspot.com/_XJLRfM7_000/TK721dQTdWI/AAAAAAAAC5c/41IIIqqIPzA/s1600/St+Justina+Padua+-+Palesnica+PL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martyrologium.blogspot.com/2010/09/sw-justyna-z-antioch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_XJLRfM7_000/TK72AcEV6WI/AAAAAAAAC5Q/4loqq8NKrNY/s1600/St+Justina+Padua+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Kakamis</dc:creator>
  <cp:lastModifiedBy>Kakamis</cp:lastModifiedBy>
  <cp:revision>1</cp:revision>
  <dcterms:created xsi:type="dcterms:W3CDTF">2012-11-22T21:46:00Z</dcterms:created>
  <dcterms:modified xsi:type="dcterms:W3CDTF">2012-11-22T21:47:00Z</dcterms:modified>
</cp:coreProperties>
</file>