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4" w:rsidRDefault="00752A94">
      <w:pPr>
        <w:spacing w:line="360" w:lineRule="auto"/>
      </w:pPr>
    </w:p>
    <w:p w:rsidR="00752A94" w:rsidRDefault="00752A94">
      <w:pPr>
        <w:spacing w:line="360" w:lineRule="auto"/>
      </w:pPr>
    </w:p>
    <w:p w:rsidR="00752A94" w:rsidRDefault="00087FF1">
      <w:pPr>
        <w:pStyle w:val="Akapitzlist"/>
        <w:numPr>
          <w:ilvl w:val="0"/>
          <w:numId w:val="1"/>
        </w:numPr>
      </w:pPr>
      <w:r>
        <w:t>Ile jest wszystkich liczb trzycyfrowych podzielnych przez 5?</w:t>
      </w:r>
    </w:p>
    <w:p w:rsidR="00752A94" w:rsidRDefault="00752A94">
      <w:pPr>
        <w:pStyle w:val="Akapitzlist"/>
      </w:pPr>
    </w:p>
    <w:p w:rsidR="00752A94" w:rsidRDefault="00087FF1">
      <w:pPr>
        <w:pStyle w:val="Akapitzlist"/>
        <w:numPr>
          <w:ilvl w:val="0"/>
          <w:numId w:val="1"/>
        </w:numPr>
      </w:pPr>
      <w:r>
        <w:t>Oblicz na ile sposobów można wybrać delegację dwuosobową z grupy 10 osób.</w:t>
      </w:r>
    </w:p>
    <w:p w:rsidR="00752A94" w:rsidRDefault="00752A94"/>
    <w:p w:rsidR="00752A94" w:rsidRDefault="00087FF1">
      <w:pPr>
        <w:pStyle w:val="Akapitzlist"/>
        <w:numPr>
          <w:ilvl w:val="0"/>
          <w:numId w:val="1"/>
        </w:numPr>
      </w:pPr>
      <w:r>
        <w:t>Rzucamy 2 razy sześcienną kostką. Jakie jest prawdopodobieństwo wyrzucenia sumy oczek wię</w:t>
      </w:r>
      <w:r>
        <w:t>kszej niż 9 ?</w:t>
      </w:r>
    </w:p>
    <w:p w:rsidR="00752A94" w:rsidRDefault="00752A94"/>
    <w:p w:rsidR="00752A94" w:rsidRDefault="00087FF1">
      <w:pPr>
        <w:pStyle w:val="Akapitzlist"/>
        <w:numPr>
          <w:ilvl w:val="0"/>
          <w:numId w:val="1"/>
        </w:numPr>
      </w:pPr>
      <w:r>
        <w:t>Z talii 24 kart losujemy 5 kart. Jakie jest prawdopodobieństwo otrzymania 4 asów i króla?</w:t>
      </w:r>
    </w:p>
    <w:p w:rsidR="00752A94" w:rsidRDefault="00752A94">
      <w:pPr>
        <w:pStyle w:val="Akapitzlist"/>
      </w:pPr>
    </w:p>
    <w:p w:rsidR="00752A94" w:rsidRDefault="00087FF1">
      <w:pPr>
        <w:pStyle w:val="Akapitzlist"/>
        <w:numPr>
          <w:ilvl w:val="0"/>
          <w:numId w:val="1"/>
        </w:numPr>
      </w:pPr>
      <w:r>
        <w:t>W pudełku znajdują się 4 losy wygrywające i 6 losów pustych. Losujemy kolejno 2 losy. Jakie jest prawdopodobieństwo wylosowania 2 losów wygrywających?</w:t>
      </w:r>
    </w:p>
    <w:p w:rsidR="00752A94" w:rsidRDefault="00752A94"/>
    <w:p w:rsidR="00752A94" w:rsidRDefault="00087FF1">
      <w:pPr>
        <w:pStyle w:val="Akapitzlist"/>
        <w:numPr>
          <w:ilvl w:val="0"/>
          <w:numId w:val="1"/>
        </w:numPr>
      </w:pPr>
      <w:r>
        <w:t>Na obozie jest 32 uczniów o średniej wieku 17 lat. Średnia ta wzrośnie do 18 lat jeśli doliczy się nauczyciela. Ile lat ma nauczyciel?</w:t>
      </w:r>
    </w:p>
    <w:p w:rsidR="00752A94" w:rsidRDefault="00752A94"/>
    <w:p w:rsidR="00752A94" w:rsidRDefault="00087FF1">
      <w:pPr>
        <w:pStyle w:val="Akapitzlist"/>
        <w:numPr>
          <w:ilvl w:val="0"/>
          <w:numId w:val="1"/>
        </w:numPr>
      </w:pPr>
      <w:r>
        <w:t>W tabeli zestawiono czas dojazdu uczniów do szkoły.</w:t>
      </w:r>
    </w:p>
    <w:p w:rsidR="00752A94" w:rsidRDefault="00752A94">
      <w:pPr>
        <w:pStyle w:val="Akapitzlist"/>
      </w:pPr>
    </w:p>
    <w:tbl>
      <w:tblPr>
        <w:tblW w:w="6154" w:type="dxa"/>
        <w:tblInd w:w="900" w:type="dxa"/>
        <w:tblCellMar>
          <w:left w:w="10" w:type="dxa"/>
          <w:right w:w="10" w:type="dxa"/>
        </w:tblCellMar>
        <w:tblLook w:val="0000"/>
      </w:tblPr>
      <w:tblGrid>
        <w:gridCol w:w="2752"/>
        <w:gridCol w:w="851"/>
        <w:gridCol w:w="850"/>
        <w:gridCol w:w="851"/>
        <w:gridCol w:w="850"/>
      </w:tblGrid>
      <w:tr w:rsidR="00752A94">
        <w:tblPrEx>
          <w:tblCellMar>
            <w:top w:w="0" w:type="dxa"/>
            <w:bottom w:w="0" w:type="dxa"/>
          </w:tblCellMar>
        </w:tblPrEx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</w:pPr>
            <w:r>
              <w:t>Czas dojazdu w minutach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30</w:t>
            </w:r>
          </w:p>
        </w:tc>
      </w:tr>
      <w:tr w:rsidR="00752A94">
        <w:tblPrEx>
          <w:tblCellMar>
            <w:top w:w="0" w:type="dxa"/>
            <w:bottom w:w="0" w:type="dxa"/>
          </w:tblCellMar>
        </w:tblPrEx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</w:pPr>
            <w:r>
              <w:t>Ilość uczniów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752A94" w:rsidRDefault="00752A94">
      <w:pPr>
        <w:pStyle w:val="Akapitzlist"/>
      </w:pPr>
    </w:p>
    <w:p w:rsidR="00752A94" w:rsidRDefault="00087FF1">
      <w:pPr>
        <w:pStyle w:val="Akapitzlist"/>
      </w:pPr>
      <w:r>
        <w:t>Oblicz średni czas dojazdu, medianę i odchylenie standardowe.</w:t>
      </w:r>
    </w:p>
    <w:p w:rsidR="00752A94" w:rsidRDefault="00752A94"/>
    <w:p w:rsidR="00752A94" w:rsidRDefault="00087FF1">
      <w:pPr>
        <w:pStyle w:val="Akapitzlist"/>
        <w:numPr>
          <w:ilvl w:val="0"/>
          <w:numId w:val="1"/>
        </w:numPr>
      </w:pPr>
      <w:r>
        <w:t>Oblicz średnią arytmetyczną i średnią ważoną podanego zestawu liczb.</w:t>
      </w:r>
    </w:p>
    <w:p w:rsidR="00752A94" w:rsidRDefault="00752A94"/>
    <w:tbl>
      <w:tblPr>
        <w:tblW w:w="5148" w:type="dxa"/>
        <w:tblInd w:w="900" w:type="dxa"/>
        <w:tblCellMar>
          <w:left w:w="10" w:type="dxa"/>
          <w:right w:w="10" w:type="dxa"/>
        </w:tblCellMar>
        <w:tblLook w:val="0000"/>
      </w:tblPr>
      <w:tblGrid>
        <w:gridCol w:w="1368"/>
        <w:gridCol w:w="1260"/>
        <w:gridCol w:w="1260"/>
        <w:gridCol w:w="1260"/>
      </w:tblGrid>
      <w:tr w:rsidR="00752A94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Liczba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12</w:t>
            </w:r>
          </w:p>
        </w:tc>
      </w:tr>
      <w:tr w:rsidR="00752A94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Waga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94" w:rsidRDefault="00087FF1">
            <w:pPr>
              <w:spacing w:line="360" w:lineRule="auto"/>
              <w:jc w:val="center"/>
            </w:pPr>
            <w:r>
              <w:t>3</w:t>
            </w:r>
          </w:p>
        </w:tc>
      </w:tr>
    </w:tbl>
    <w:p w:rsidR="00752A94" w:rsidRDefault="00752A94">
      <w:pPr>
        <w:pStyle w:val="Akapitzlist"/>
      </w:pPr>
    </w:p>
    <w:p w:rsidR="00752A94" w:rsidRDefault="00752A94">
      <w:pPr>
        <w:pStyle w:val="Akapitzlist"/>
      </w:pPr>
    </w:p>
    <w:p w:rsidR="00752A94" w:rsidRDefault="00752A94"/>
    <w:p w:rsidR="00752A94" w:rsidRDefault="00087FF1">
      <w:r>
        <w:t xml:space="preserve"> </w:t>
      </w:r>
    </w:p>
    <w:p w:rsidR="00752A94" w:rsidRDefault="00752A94"/>
    <w:p w:rsidR="00752A94" w:rsidRDefault="00752A94"/>
    <w:p w:rsidR="00752A94" w:rsidRDefault="00752A94"/>
    <w:p w:rsidR="00752A94" w:rsidRDefault="00752A94"/>
    <w:sectPr w:rsidR="00752A94" w:rsidSect="00752A9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FF1" w:rsidRDefault="00087FF1" w:rsidP="00752A94">
      <w:r>
        <w:separator/>
      </w:r>
    </w:p>
  </w:endnote>
  <w:endnote w:type="continuationSeparator" w:id="0">
    <w:p w:rsidR="00087FF1" w:rsidRDefault="00087FF1" w:rsidP="00752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FF1" w:rsidRDefault="00087FF1" w:rsidP="00752A94">
      <w:r w:rsidRPr="00752A94">
        <w:rPr>
          <w:color w:val="000000"/>
        </w:rPr>
        <w:separator/>
      </w:r>
    </w:p>
  </w:footnote>
  <w:footnote w:type="continuationSeparator" w:id="0">
    <w:p w:rsidR="00087FF1" w:rsidRDefault="00087FF1" w:rsidP="00752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212B"/>
    <w:multiLevelType w:val="multilevel"/>
    <w:tmpl w:val="4A26F510"/>
    <w:lvl w:ilvl="0">
      <w:start w:val="1"/>
      <w:numFmt w:val="decimal"/>
      <w:lvlText w:val="%1."/>
      <w:lvlJc w:val="left"/>
      <w:pPr>
        <w:ind w:left="720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A94"/>
    <w:rsid w:val="00087FF1"/>
    <w:rsid w:val="00752A94"/>
    <w:rsid w:val="0089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2A9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752A9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ochrona.aquarius</cp:lastModifiedBy>
  <cp:revision>2</cp:revision>
  <dcterms:created xsi:type="dcterms:W3CDTF">2016-04-14T08:59:00Z</dcterms:created>
  <dcterms:modified xsi:type="dcterms:W3CDTF">2016-04-14T08:59:00Z</dcterms:modified>
</cp:coreProperties>
</file>