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F7" w:rsidRDefault="001435D3">
      <w:r>
        <w:rPr>
          <w:noProof/>
          <w:lang w:eastAsia="pl-PL"/>
        </w:rPr>
        <w:drawing>
          <wp:inline distT="0" distB="0" distL="0" distR="0">
            <wp:extent cx="1400175" cy="18097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5D3" w:rsidRDefault="001435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Musimy obliczyć wysokość ostrosłupa (zaznaczoną na czerwono): </w:t>
      </w:r>
    </w:p>
    <w:p w:rsidR="001435D3" w:rsidRDefault="001435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1466850" cy="18478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5D3" w:rsidRDefault="001435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Najpierw obliczamy przekątną </w:t>
      </w:r>
      <w:r w:rsidR="0037421A">
        <w:rPr>
          <w:rFonts w:ascii="Times New Roman" w:hAnsi="Times New Roman" w:cs="Times New Roman"/>
        </w:rPr>
        <w:t>prostokąta w podstawie (z Twierdzenia Pitagorasa). Oznaczymy ją d:</w:t>
      </w:r>
    </w:p>
    <w:p w:rsidR="0037421A" w:rsidRDefault="003742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3181350" cy="15811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21A" w:rsidRPr="0037421A" w:rsidRDefault="0037421A">
      <w:pPr>
        <w:rPr>
          <w:rFonts w:ascii="Times New Roman" w:eastAsiaTheme="minorEastAsia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d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4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2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</m:oMath>
      </m:oMathPara>
    </w:p>
    <w:p w:rsidR="0037421A" w:rsidRPr="001435D3" w:rsidRDefault="0037421A" w:rsidP="0037421A">
      <w:pPr>
        <w:rPr>
          <w:rFonts w:ascii="Times New Roman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d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16</m:t>
          </m:r>
          <m:r>
            <w:rPr>
              <w:rFonts w:ascii="Cambria Math" w:hAnsi="Cambria Math" w:cs="Times New Roman"/>
            </w:rPr>
            <m:t>+</m:t>
          </m:r>
          <m:r>
            <w:rPr>
              <w:rFonts w:ascii="Cambria Math" w:hAnsi="Cambria Math" w:cs="Times New Roman"/>
            </w:rPr>
            <m:t>4</m:t>
          </m:r>
        </m:oMath>
      </m:oMathPara>
    </w:p>
    <w:p w:rsidR="0037421A" w:rsidRPr="001435D3" w:rsidRDefault="0037421A" w:rsidP="0037421A">
      <w:pPr>
        <w:rPr>
          <w:rFonts w:ascii="Times New Roman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d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20</m:t>
          </m:r>
        </m:oMath>
      </m:oMathPara>
    </w:p>
    <w:p w:rsidR="0037421A" w:rsidRPr="001435D3" w:rsidRDefault="0037421A" w:rsidP="0037421A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d=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20</m:t>
              </m:r>
            </m:e>
          </m:rad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4∙5</m:t>
              </m:r>
            </m:e>
          </m:rad>
          <m:r>
            <w:rPr>
              <w:rFonts w:ascii="Cambria Math" w:hAnsi="Cambria Math" w:cs="Times New Roman"/>
            </w:rPr>
            <m:t>=2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5</m:t>
              </m:r>
            </m:e>
          </m:rad>
        </m:oMath>
      </m:oMathPara>
    </w:p>
    <w:p w:rsidR="0037421A" w:rsidRDefault="003742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Wysokość ostrosłupa H, połowa przekątnej podstawy i krawędź boczna ostrosłupa tworzą trójkąt prostokątny.</w:t>
      </w:r>
    </w:p>
    <w:p w:rsidR="0037421A" w:rsidRDefault="003742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>
            <wp:extent cx="1390650" cy="17526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21A" w:rsidRDefault="003742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twierdzenia Pitagorasa:</w:t>
      </w:r>
    </w:p>
    <w:p w:rsidR="0037421A" w:rsidRPr="0037421A" w:rsidRDefault="0037421A" w:rsidP="0037421A">
      <w:pPr>
        <w:rPr>
          <w:rFonts w:ascii="Times New Roman" w:eastAsiaTheme="minorEastAsia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7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H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</m:d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</m:oMath>
      </m:oMathPara>
    </w:p>
    <w:p w:rsidR="0037421A" w:rsidRPr="0037421A" w:rsidRDefault="0037421A" w:rsidP="0037421A">
      <w:pPr>
        <w:rPr>
          <w:rFonts w:ascii="Times New Roman" w:eastAsiaTheme="minorEastAsia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7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H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 xml:space="preserve"> 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</m:oMath>
      </m:oMathPara>
    </w:p>
    <w:p w:rsidR="0037421A" w:rsidRPr="0037421A" w:rsidRDefault="0037421A" w:rsidP="0037421A">
      <w:pPr>
        <w:rPr>
          <w:rFonts w:ascii="Times New Roman" w:eastAsiaTheme="minorEastAsia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7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H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</m:oMath>
      </m:oMathPara>
    </w:p>
    <w:p w:rsidR="0037421A" w:rsidRPr="0037421A" w:rsidRDefault="0037421A" w:rsidP="0037421A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49</m:t>
          </m:r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H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</m:t>
          </m:r>
          <m:r>
            <w:rPr>
              <w:rFonts w:ascii="Cambria Math" w:hAnsi="Cambria Math" w:cs="Times New Roman"/>
            </w:rPr>
            <m:t>5</m:t>
          </m:r>
        </m:oMath>
      </m:oMathPara>
    </w:p>
    <w:p w:rsidR="0037421A" w:rsidRPr="0037421A" w:rsidRDefault="0037421A" w:rsidP="0037421A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49</m:t>
          </m:r>
          <m:r>
            <w:rPr>
              <w:rFonts w:ascii="Cambria Math" w:hAnsi="Cambria Math" w:cs="Times New Roman"/>
            </w:rPr>
            <m:t>-5</m:t>
          </m:r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H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</m:oMath>
      </m:oMathPara>
    </w:p>
    <w:p w:rsidR="00144443" w:rsidRPr="0037421A" w:rsidRDefault="00144443" w:rsidP="00144443">
      <w:pPr>
        <w:rPr>
          <w:rFonts w:ascii="Times New Roman" w:eastAsiaTheme="minorEastAsia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H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=44</m:t>
          </m:r>
        </m:oMath>
      </m:oMathPara>
    </w:p>
    <w:p w:rsidR="0037421A" w:rsidRPr="0037421A" w:rsidRDefault="00144443" w:rsidP="0037421A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H</m:t>
          </m:r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44</m:t>
              </m:r>
            </m:e>
          </m:rad>
          <m:r>
            <w:rPr>
              <w:rFonts w:ascii="Cambria Math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4∙11</m:t>
              </m:r>
            </m:e>
          </m:rad>
          <m:r>
            <w:rPr>
              <w:rFonts w:ascii="Cambria Math" w:hAnsi="Cambria Math" w:cs="Times New Roman"/>
            </w:rPr>
            <m:t>=2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11</m:t>
              </m:r>
            </m:e>
          </m:rad>
        </m:oMath>
      </m:oMathPara>
    </w:p>
    <w:p w:rsidR="0037421A" w:rsidRPr="0037421A" w:rsidRDefault="00144443" w:rsidP="0037421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Odp. Wysokość ostrosłupa wynosi </w:t>
      </w:r>
      <m:oMath>
        <m:r>
          <w:rPr>
            <w:rFonts w:ascii="Cambria Math" w:hAnsi="Cambria Math" w:cs="Times New Roman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11</m:t>
            </m:r>
          </m:e>
        </m:rad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(jednostek).</w:t>
      </w:r>
      <w:bookmarkStart w:id="0" w:name="_GoBack"/>
      <w:bookmarkEnd w:id="0"/>
    </w:p>
    <w:p w:rsidR="0037421A" w:rsidRPr="0037421A" w:rsidRDefault="0037421A" w:rsidP="0037421A">
      <w:pPr>
        <w:rPr>
          <w:rFonts w:ascii="Times New Roman" w:eastAsiaTheme="minorEastAsia" w:hAnsi="Times New Roman" w:cs="Times New Roman"/>
        </w:rPr>
      </w:pPr>
    </w:p>
    <w:p w:rsidR="0037421A" w:rsidRPr="001435D3" w:rsidRDefault="0037421A">
      <w:pPr>
        <w:rPr>
          <w:rFonts w:ascii="Times New Roman" w:hAnsi="Times New Roman" w:cs="Times New Roman"/>
        </w:rPr>
      </w:pPr>
    </w:p>
    <w:sectPr w:rsidR="0037421A" w:rsidRPr="00143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D3"/>
    <w:rsid w:val="00097E40"/>
    <w:rsid w:val="001435D3"/>
    <w:rsid w:val="00144443"/>
    <w:rsid w:val="002C57EC"/>
    <w:rsid w:val="0037421A"/>
    <w:rsid w:val="00810DAC"/>
    <w:rsid w:val="00C3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3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5D3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742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3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5D3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742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</cp:revision>
  <dcterms:created xsi:type="dcterms:W3CDTF">2017-03-12T01:27:00Z</dcterms:created>
  <dcterms:modified xsi:type="dcterms:W3CDTF">2017-03-12T01:52:00Z</dcterms:modified>
</cp:coreProperties>
</file>