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7C8" w:rsidRPr="009747C8" w:rsidRDefault="009747C8" w:rsidP="009747C8">
      <w:pPr>
        <w:pStyle w:val="Bezodstpw"/>
        <w:rPr>
          <w:rFonts w:ascii="Times New Roman" w:hAnsi="Times New Roman" w:cs="Times New Roman"/>
          <w:b/>
        </w:rPr>
      </w:pPr>
      <w:r w:rsidRPr="009747C8">
        <w:rPr>
          <w:rFonts w:ascii="Times New Roman" w:hAnsi="Times New Roman" w:cs="Times New Roman"/>
          <w:b/>
        </w:rPr>
        <w:t>Zad1.</w:t>
      </w:r>
    </w:p>
    <w:p w:rsidR="009747C8" w:rsidRPr="009747C8" w:rsidRDefault="009747C8" w:rsidP="009747C8">
      <w:pPr>
        <w:pStyle w:val="Bezodstpw"/>
        <w:rPr>
          <w:rFonts w:ascii="Times New Roman" w:hAnsi="Times New Roman" w:cs="Times New Roman"/>
        </w:rPr>
      </w:pPr>
      <w:r w:rsidRPr="009747C8">
        <w:rPr>
          <w:rFonts w:ascii="Times New Roman" w:hAnsi="Times New Roman" w:cs="Times New Roman"/>
        </w:rPr>
        <w:t>Z drutu o długości 1,2 m  należy zbudować trójkąt podobny do trójkąta o bokach długości: 6 cm , 8 cm  10cm , wykorzystując cały drut. Jak będzie długość boków zbudowanego trójkąta? Wyznacz skalę podobieństwa trójkątów.</w:t>
      </w:r>
    </w:p>
    <w:p w:rsidR="009747C8" w:rsidRDefault="009747C8" w:rsidP="009747C8">
      <w:pPr>
        <w:pStyle w:val="Bezodstpw"/>
        <w:rPr>
          <w:rFonts w:ascii="Times New Roman" w:hAnsi="Times New Roman" w:cs="Times New Roman"/>
        </w:rPr>
      </w:pPr>
    </w:p>
    <w:p w:rsidR="009747C8" w:rsidRDefault="009747C8" w:rsidP="009747C8">
      <w:pPr>
        <w:pStyle w:val="Bezodstpw"/>
        <w:rPr>
          <w:rFonts w:ascii="Times New Roman" w:hAnsi="Times New Roman" w:cs="Times New Roman"/>
          <w:b/>
        </w:rPr>
      </w:pPr>
      <w:r w:rsidRPr="009747C8">
        <w:rPr>
          <w:rFonts w:ascii="Times New Roman" w:hAnsi="Times New Roman" w:cs="Times New Roman"/>
          <w:b/>
        </w:rPr>
        <w:t>Zad 2.</w:t>
      </w:r>
    </w:p>
    <w:p w:rsidR="009747C8" w:rsidRPr="009747C8" w:rsidRDefault="009747C8" w:rsidP="009747C8">
      <w:pPr>
        <w:pStyle w:val="Bezodstpw"/>
        <w:rPr>
          <w:rFonts w:ascii="Times New Roman" w:hAnsi="Times New Roman" w:cs="Times New Roman"/>
        </w:rPr>
      </w:pPr>
      <w:r w:rsidRPr="009747C8">
        <w:rPr>
          <w:rFonts w:ascii="Times New Roman" w:hAnsi="Times New Roman" w:cs="Times New Roman"/>
        </w:rPr>
        <w:t xml:space="preserve">Trójkąt ABC </w:t>
      </w:r>
      <w:r>
        <w:rPr>
          <w:rFonts w:ascii="Times New Roman" w:hAnsi="Times New Roman" w:cs="Times New Roman"/>
        </w:rPr>
        <w:t xml:space="preserve">o bokach długości: 12,5 cm  , 7,5 cm  , 10 cm  jest podobny do trójkąta KLM, którego najdłuższy bok ma długość 2,5 cm . Jakie długości mają pozostałe boki tego trójkąta? Wyznacz skalę podobieństwa trójkątów. </w:t>
      </w:r>
    </w:p>
    <w:p w:rsidR="009747C8" w:rsidRPr="009747C8" w:rsidRDefault="009747C8" w:rsidP="009747C8">
      <w:pPr>
        <w:pStyle w:val="Bezodstpw"/>
        <w:rPr>
          <w:rFonts w:ascii="Times New Roman" w:hAnsi="Times New Roman" w:cs="Times New Roman"/>
        </w:rPr>
      </w:pPr>
    </w:p>
    <w:sectPr w:rsidR="009747C8" w:rsidRPr="009747C8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747C8"/>
    <w:rsid w:val="000518A9"/>
    <w:rsid w:val="00886AD3"/>
    <w:rsid w:val="009747C8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390</Characters>
  <Application>Microsoft Office Word</Application>
  <DocSecurity>0</DocSecurity>
  <Lines>3</Lines>
  <Paragraphs>1</Paragraphs>
  <ScaleCrop>false</ScaleCrop>
  <Company>AM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2012-01-04T17:34:00Z</dcterms:created>
  <dcterms:modified xsi:type="dcterms:W3CDTF">2012-01-04T17:38:00Z</dcterms:modified>
</cp:coreProperties>
</file>